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F3" w:rsidRPr="004957D1" w:rsidRDefault="00F61CF3" w:rsidP="004277F5">
      <w:pPr>
        <w:tabs>
          <w:tab w:val="left" w:pos="7016"/>
        </w:tabs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ab/>
      </w:r>
      <w:r w:rsidR="008A139E">
        <w:rPr>
          <w:rFonts w:asciiTheme="minorBidi" w:hAnsiTheme="minorBidi" w:cstheme="minorBidi"/>
          <w:sz w:val="22"/>
          <w:szCs w:val="22"/>
          <w:lang w:eastAsia="he-IL"/>
        </w:rPr>
        <w:t>12.12.2018</w:t>
      </w:r>
    </w:p>
    <w:p w:rsidR="00F61CF3" w:rsidRPr="004957D1" w:rsidRDefault="00F61CF3" w:rsidP="004277F5">
      <w:pPr>
        <w:tabs>
          <w:tab w:val="left" w:pos="7016"/>
        </w:tabs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F61CF3" w:rsidRPr="004957D1" w:rsidRDefault="00F32899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>לכבוד</w:t>
      </w:r>
    </w:p>
    <w:p w:rsidR="00F32899" w:rsidRDefault="0010477D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קהל לקוחותינו, </w:t>
      </w:r>
    </w:p>
    <w:p w:rsidR="0010477D" w:rsidRPr="004957D1" w:rsidRDefault="0010477D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F32899" w:rsidRPr="0010477D" w:rsidRDefault="00BA7DBD" w:rsidP="004277F5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</w:pPr>
      <w:r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תזכורת</w:t>
      </w:r>
      <w:r w:rsidR="00F32899" w:rsidRPr="0010477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: עלויות נלוות ליבוא טובין</w:t>
      </w:r>
      <w:r w:rsidR="007733C1" w:rsidRPr="0010477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 xml:space="preserve"> – תצהירי יבואן</w:t>
      </w:r>
    </w:p>
    <w:p w:rsidR="007733C1" w:rsidRDefault="007733C1" w:rsidP="004277F5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  <w:lang w:eastAsia="he-IL"/>
        </w:rPr>
      </w:pPr>
    </w:p>
    <w:p w:rsidR="008A139E" w:rsidRDefault="008A139E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כפי שידוע לכם חובת הזנת תצהירי יבואן למערכת שער עולמי נכנסה לתוקף </w:t>
      </w:r>
      <w:r w:rsidR="00CD4EA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ב-1/11/2018, וזאת לאחר שתקופת ההסתגלות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לאחר</w:t>
      </w:r>
      <w:r w:rsidR="00CD4EA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 עליית מערכת שער עולמי לאוויר הסתיימה.</w:t>
      </w:r>
    </w:p>
    <w:p w:rsidR="00CD4EAD" w:rsidRDefault="006B1E90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במערכת שער עולמי</w:t>
      </w:r>
      <w:r w:rsidR="00CD4EA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, באחריות היבואן לנהל את תצהירי היבואן שלו ישירות מול המכס, ולהעלותם באופן עצמאי לאתר המכס, </w:t>
      </w:r>
      <w:r w:rsidR="00D714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חתומים דיגיטלית על ידו, </w:t>
      </w:r>
      <w:r w:rsidR="00CD4EA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וזאת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ללא מע</w:t>
      </w:r>
      <w:r w:rsidR="00CD4EAD">
        <w:rPr>
          <w:rFonts w:asciiTheme="minorBidi" w:hAnsiTheme="minorBidi" w:cstheme="minorBidi" w:hint="cs"/>
          <w:sz w:val="22"/>
          <w:szCs w:val="22"/>
          <w:rtl/>
          <w:lang w:eastAsia="he-IL"/>
        </w:rPr>
        <w:t>ו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רבות סוכן המכס כפי שהיה בעבר. </w:t>
      </w:r>
    </w:p>
    <w:p w:rsidR="006B1E90" w:rsidRDefault="00CD4EAD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להזכירכם, בעבר, במערכת המכס הישנה, היבואן העביר לסוכן המכס את תצהיר היבואן החתום (המקורי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)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ו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אוריין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דאגה להקליד 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את תוכן התצהיר למערכת המכס הישנה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ולצרף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 את התצהיר המקורי לרשימון לתיוק בארכיון המכס. </w:t>
      </w:r>
    </w:p>
    <w:p w:rsidR="006B1E90" w:rsidRDefault="00D71490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בתהליך זה, טרום שער עולמי, מאחר והמידע עבר דרכנו, ידענו באילו מקרים עלינו ולאילו ס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>פקים נידרש היה להוסיף עלויות לע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רך העסקה, וזאת בהתאם לתצהיר היבואן. </w:t>
      </w:r>
    </w:p>
    <w:p w:rsidR="00D71490" w:rsidRDefault="006B1E90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כיום</w:t>
      </w:r>
      <w:r w:rsidR="00D714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, במערכת שער עולמי, על אף שטעינת המידע נעשית ישירות על ידי היבואן,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מערכות </w:t>
      </w:r>
      <w:r w:rsidR="00D71490">
        <w:rPr>
          <w:rFonts w:asciiTheme="minorBidi" w:hAnsiTheme="minorBidi" w:cstheme="minorBidi" w:hint="cs"/>
          <w:sz w:val="22"/>
          <w:szCs w:val="22"/>
          <w:rtl/>
          <w:lang w:eastAsia="he-IL"/>
        </w:rPr>
        <w:t>ה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מכס </w:t>
      </w:r>
      <w:r w:rsidR="00D714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עדיין לא מוסיפות את ההוצאות ואנו נדרשים לעשות כך באופן ידני בעת בניית הצהרת היבוא. </w:t>
      </w:r>
    </w:p>
    <w:p w:rsidR="00D71490" w:rsidRDefault="00D71490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לאור העובדה שטעינת המידע למכס נעשית כאמור ישירות על ידי היבואן, לא מתאפשר ניטור אוטומטי ו/או </w:t>
      </w:r>
      <w:r w:rsidR="006B1E90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בניית בקרות 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כך שתוכן תצהיר היבואן יוצלב אל מול הצהרת היבוא. </w:t>
      </w:r>
    </w:p>
    <w:p w:rsidR="007634CD" w:rsidRDefault="007634CD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lang w:eastAsia="he-IL"/>
        </w:rPr>
      </w:pPr>
    </w:p>
    <w:p w:rsidR="00886F7B" w:rsidRPr="00BA7DBD" w:rsidRDefault="00886F7B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="Arial" w:hint="cs"/>
          <w:sz w:val="22"/>
          <w:szCs w:val="22"/>
          <w:rtl/>
          <w:lang w:eastAsia="he-IL"/>
        </w:rPr>
        <w:t>לצורך הבהרה מפורטים מטה מספר סוגי עלויות היכולות להיות מוזכרות בת</w:t>
      </w: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צהיר היבואן </w:t>
      </w:r>
      <w:r>
        <w:rPr>
          <w:rFonts w:asciiTheme="minorBidi" w:hAnsiTheme="minorBidi" w:cs="Arial" w:hint="cs"/>
          <w:sz w:val="22"/>
          <w:szCs w:val="22"/>
          <w:rtl/>
          <w:lang w:eastAsia="he-IL"/>
        </w:rPr>
        <w:t>(ולא רק הן)</w:t>
      </w:r>
      <w:r w:rsidRPr="00BA7DBD">
        <w:rPr>
          <w:rFonts w:asciiTheme="minorBidi" w:hAnsiTheme="minorBidi" w:cs="Arial"/>
          <w:sz w:val="22"/>
          <w:szCs w:val="22"/>
          <w:rtl/>
          <w:lang w:eastAsia="he-IL"/>
        </w:rPr>
        <w:t xml:space="preserve">, </w:t>
      </w:r>
      <w:r>
        <w:rPr>
          <w:rFonts w:asciiTheme="minorBidi" w:hAnsiTheme="minorBidi" w:cs="Arial" w:hint="cs"/>
          <w:sz w:val="22"/>
          <w:szCs w:val="22"/>
          <w:rtl/>
          <w:lang w:eastAsia="he-IL"/>
        </w:rPr>
        <w:t>ו</w:t>
      </w:r>
      <w:r w:rsidRPr="00BA7DBD">
        <w:rPr>
          <w:rFonts w:asciiTheme="minorBidi" w:hAnsiTheme="minorBidi" w:cs="Arial"/>
          <w:sz w:val="22"/>
          <w:szCs w:val="22"/>
          <w:rtl/>
          <w:lang w:eastAsia="he-IL"/>
        </w:rPr>
        <w:t>הינן חלק בלתי נפרד מהערך לצרכי מכס</w:t>
      </w:r>
      <w:r>
        <w:rPr>
          <w:rFonts w:asciiTheme="minorBidi" w:hAnsiTheme="minorBidi" w:cs="Arial" w:hint="cs"/>
          <w:sz w:val="22"/>
          <w:szCs w:val="22"/>
          <w:rtl/>
          <w:lang w:eastAsia="he-IL"/>
        </w:rPr>
        <w:t>. לכן, במידה ו</w:t>
      </w:r>
      <w:r w:rsidRPr="00BA7DBD">
        <w:rPr>
          <w:rFonts w:asciiTheme="minorBidi" w:hAnsiTheme="minorBidi" w:cs="Arial"/>
          <w:sz w:val="22"/>
          <w:szCs w:val="22"/>
          <w:rtl/>
          <w:lang w:eastAsia="he-IL"/>
        </w:rPr>
        <w:t xml:space="preserve">אינן כלולות בחשבון הספק, יש </w:t>
      </w:r>
      <w:r>
        <w:rPr>
          <w:rFonts w:asciiTheme="minorBidi" w:hAnsiTheme="minorBidi" w:cs="Arial" w:hint="cs"/>
          <w:sz w:val="22"/>
          <w:szCs w:val="22"/>
          <w:rtl/>
          <w:lang w:eastAsia="he-IL"/>
        </w:rPr>
        <w:t>להוסיפם ל</w:t>
      </w:r>
      <w:r w:rsidRPr="00BA7DBD">
        <w:rPr>
          <w:rFonts w:asciiTheme="minorBidi" w:hAnsiTheme="minorBidi" w:cs="Arial"/>
          <w:sz w:val="22"/>
          <w:szCs w:val="22"/>
          <w:rtl/>
          <w:lang w:eastAsia="he-IL"/>
        </w:rPr>
        <w:t>ערך הטובין בעת שחרור משלוחי היבוא:</w:t>
      </w:r>
    </w:p>
    <w:p w:rsidR="00886F7B" w:rsidRPr="00BA7DBD" w:rsidRDefault="00886F7B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886F7B" w:rsidRPr="005021F2" w:rsidRDefault="00886F7B" w:rsidP="004277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5021F2">
        <w:rPr>
          <w:rFonts w:asciiTheme="minorBidi" w:hAnsiTheme="minorBidi" w:cs="Arial"/>
          <w:sz w:val="22"/>
          <w:szCs w:val="22"/>
          <w:rtl/>
          <w:lang w:eastAsia="he-IL"/>
        </w:rPr>
        <w:t>תמלוגים ודמי רישיון</w:t>
      </w:r>
      <w:r w:rsidRPr="005021F2">
        <w:rPr>
          <w:rFonts w:asciiTheme="minorBidi" w:hAnsiTheme="minorBidi" w:cs="Arial" w:hint="cs"/>
          <w:sz w:val="22"/>
          <w:szCs w:val="22"/>
          <w:rtl/>
          <w:lang w:eastAsia="he-IL"/>
        </w:rPr>
        <w:t xml:space="preserve"> לספק ו/או לצד ג' (בעל הסימן הרשום לדוגמא) </w:t>
      </w:r>
    </w:p>
    <w:p w:rsidR="00886F7B" w:rsidRPr="005021F2" w:rsidRDefault="00886F7B" w:rsidP="004277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5021F2">
        <w:rPr>
          <w:rFonts w:asciiTheme="minorBidi" w:hAnsiTheme="minorBidi" w:cs="Arial"/>
          <w:sz w:val="22"/>
          <w:szCs w:val="22"/>
          <w:rtl/>
          <w:lang w:eastAsia="he-IL"/>
        </w:rPr>
        <w:t xml:space="preserve">הוצאות בגין כשרות </w:t>
      </w:r>
    </w:p>
    <w:p w:rsidR="00886F7B" w:rsidRDefault="00886F7B" w:rsidP="004277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Bidi" w:hAnsiTheme="minorBidi" w:cs="Arial"/>
          <w:sz w:val="22"/>
          <w:szCs w:val="22"/>
          <w:lang w:eastAsia="he-IL"/>
        </w:rPr>
      </w:pPr>
      <w:r w:rsidRPr="005021F2">
        <w:rPr>
          <w:rFonts w:asciiTheme="minorBidi" w:hAnsiTheme="minorBidi" w:cs="Arial"/>
          <w:sz w:val="22"/>
          <w:szCs w:val="22"/>
          <w:rtl/>
          <w:lang w:eastAsia="he-IL"/>
        </w:rPr>
        <w:t>הוצאות בגין שירותים ואמצעי יצור "עזרים"</w:t>
      </w:r>
    </w:p>
    <w:p w:rsidR="00886F7B" w:rsidRPr="005021F2" w:rsidRDefault="00886F7B" w:rsidP="004277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Bidi" w:hAnsiTheme="minorBidi" w:cs="Arial"/>
          <w:sz w:val="22"/>
          <w:szCs w:val="22"/>
          <w:rtl/>
          <w:lang w:eastAsia="he-IL"/>
        </w:rPr>
      </w:pPr>
      <w:r>
        <w:rPr>
          <w:rFonts w:asciiTheme="minorBidi" w:hAnsiTheme="minorBidi" w:cs="Arial" w:hint="cs"/>
          <w:sz w:val="22"/>
          <w:szCs w:val="22"/>
          <w:rtl/>
          <w:lang w:eastAsia="he-IL"/>
        </w:rPr>
        <w:t xml:space="preserve">הוצאות בגין תבניות, תכנון, עיצוב </w:t>
      </w:r>
      <w:proofErr w:type="spellStart"/>
      <w:r>
        <w:rPr>
          <w:rFonts w:asciiTheme="minorBidi" w:hAnsiTheme="minorBidi" w:cs="Arial" w:hint="cs"/>
          <w:sz w:val="22"/>
          <w:szCs w:val="22"/>
          <w:rtl/>
          <w:lang w:eastAsia="he-IL"/>
        </w:rPr>
        <w:t>וכו</w:t>
      </w:r>
      <w:proofErr w:type="spellEnd"/>
      <w:r>
        <w:rPr>
          <w:rFonts w:asciiTheme="minorBidi" w:hAnsiTheme="minorBidi" w:cs="Arial" w:hint="cs"/>
          <w:sz w:val="22"/>
          <w:szCs w:val="22"/>
          <w:rtl/>
          <w:lang w:eastAsia="he-IL"/>
        </w:rPr>
        <w:t xml:space="preserve"> </w:t>
      </w:r>
    </w:p>
    <w:p w:rsidR="00886F7B" w:rsidRDefault="00886F7B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7634CD" w:rsidRDefault="005D5485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 w:hint="cs"/>
          <w:sz w:val="22"/>
          <w:szCs w:val="22"/>
          <w:rtl/>
          <w:lang w:eastAsia="he-IL"/>
        </w:rPr>
        <w:t>כד</w:t>
      </w:r>
      <w:r w:rsidR="00D54797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י לוודא שכל העלויות </w:t>
      </w:r>
      <w:r w:rsidR="00AD02BD">
        <w:rPr>
          <w:rFonts w:asciiTheme="minorBidi" w:hAnsiTheme="minorBidi" w:cstheme="minorBidi" w:hint="cs"/>
          <w:sz w:val="22"/>
          <w:szCs w:val="22"/>
          <w:rtl/>
          <w:lang w:eastAsia="he-IL"/>
        </w:rPr>
        <w:t>הנדרשות</w:t>
      </w:r>
      <w:r w:rsidR="00D54797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 אכן נוספו לערך העסקה, אנו מבקשים </w:t>
      </w:r>
      <w:r w:rsidR="00AD02B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מכם </w:t>
      </w:r>
      <w:r w:rsidR="007634C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לעדכן אותנו בצורה כתובה וברורה על אותם מקרים בהם </w:t>
      </w:r>
      <w:r w:rsidR="00AF2174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עלינו להוסיף </w:t>
      </w:r>
      <w:r w:rsidR="007634CD">
        <w:rPr>
          <w:rFonts w:asciiTheme="minorBidi" w:hAnsiTheme="minorBidi" w:cstheme="minorBidi" w:hint="cs"/>
          <w:sz w:val="22"/>
          <w:szCs w:val="22"/>
          <w:rtl/>
          <w:lang w:eastAsia="he-IL"/>
        </w:rPr>
        <w:t>עלויות נלוות למשלוח, כאשר העדכון צריך להתייחס ל:</w:t>
      </w:r>
    </w:p>
    <w:p w:rsidR="007634CD" w:rsidRPr="007634CD" w:rsidRDefault="007634CD" w:rsidP="004277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Bidi" w:hAnsiTheme="minorBidi" w:cstheme="minorBidi" w:hint="cs"/>
          <w:sz w:val="22"/>
          <w:szCs w:val="22"/>
          <w:rtl/>
          <w:lang w:eastAsia="he-IL"/>
        </w:rPr>
      </w:pPr>
      <w:r w:rsidRPr="007634C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שם הספק </w:t>
      </w:r>
    </w:p>
    <w:p w:rsidR="007634CD" w:rsidRPr="007634CD" w:rsidRDefault="007634CD" w:rsidP="004277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7634CD">
        <w:rPr>
          <w:rFonts w:asciiTheme="minorBidi" w:hAnsiTheme="minorBidi" w:cstheme="minorBidi" w:hint="cs"/>
          <w:sz w:val="22"/>
          <w:szCs w:val="22"/>
          <w:rtl/>
          <w:lang w:eastAsia="he-IL"/>
        </w:rPr>
        <w:t>התוספת להוצאות (ב-% או בסכום קבוע או כל צורה אחרת)</w:t>
      </w:r>
    </w:p>
    <w:p w:rsidR="007634CD" w:rsidRPr="007634CD" w:rsidRDefault="007634CD" w:rsidP="004277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Bidi" w:hAnsiTheme="minorBidi" w:cstheme="minorBidi" w:hint="cs"/>
          <w:sz w:val="22"/>
          <w:szCs w:val="22"/>
          <w:rtl/>
          <w:lang w:eastAsia="he-IL"/>
        </w:rPr>
      </w:pPr>
      <w:r w:rsidRPr="007634CD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האם התוספת הינה קבועה לכל משלוחי הספק או חד פעמית </w:t>
      </w:r>
    </w:p>
    <w:p w:rsidR="007634CD" w:rsidRDefault="007634CD" w:rsidP="004277F5">
      <w:pPr>
        <w:spacing w:line="276" w:lineRule="auto"/>
        <w:jc w:val="both"/>
        <w:rPr>
          <w:rFonts w:asciiTheme="minorBidi" w:hAnsiTheme="minorBidi" w:cstheme="minorBidi" w:hint="cs"/>
          <w:sz w:val="22"/>
          <w:szCs w:val="22"/>
          <w:rtl/>
          <w:lang w:eastAsia="he-IL"/>
        </w:rPr>
      </w:pPr>
    </w:p>
    <w:p w:rsidR="007733C1" w:rsidRPr="004957D1" w:rsidRDefault="007733C1" w:rsidP="004277F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אנו </w:t>
      </w:r>
      <w:r w:rsidR="0085305D"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>חוזרים ו</w:t>
      </w:r>
      <w:r w:rsidR="003621E1">
        <w:rPr>
          <w:rFonts w:asciiTheme="minorBidi" w:hAnsiTheme="minorBidi" w:cstheme="minorBidi"/>
          <w:sz w:val="22"/>
          <w:szCs w:val="22"/>
          <w:rtl/>
          <w:lang w:eastAsia="he-IL"/>
        </w:rPr>
        <w:t>ממליצים</w:t>
      </w:r>
      <w:r w:rsidR="004957D1"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 </w:t>
      </w:r>
      <w:r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לערוך בדיקה יסודית </w:t>
      </w:r>
      <w:r w:rsidR="004957D1" w:rsidRPr="004957D1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כדי לוודא שכל התשלומים הישירים והעקיפים ששולמו על ידיכם לצורך יבוא הטובין, נכללים בערך הטובין המוצהר, וזאת בטרם אתם חותמים על תצהירים אלו. במידה </w:t>
      </w:r>
      <w:r w:rsidR="004957D1">
        <w:rPr>
          <w:rFonts w:asciiTheme="minorBidi" w:hAnsiTheme="minorBidi" w:cstheme="minorBidi" w:hint="cs"/>
          <w:sz w:val="22"/>
          <w:szCs w:val="22"/>
          <w:rtl/>
          <w:lang w:eastAsia="he-IL"/>
        </w:rPr>
        <w:t>וקיים מרכיב כלשהו בערך הטובין, אשר לגביו אינכם בטוחים האם אמור להכלל בערך הטובין לצרכי מכס, אנא הביאו זאת לידיעתנו כדי שנוכל לבצע בדיקה משותפת</w:t>
      </w:r>
      <w:r w:rsidR="0059375E">
        <w:rPr>
          <w:rFonts w:asciiTheme="minorBidi" w:hAnsiTheme="minorBidi" w:cstheme="minorBidi" w:hint="cs"/>
          <w:sz w:val="22"/>
          <w:szCs w:val="22"/>
          <w:rtl/>
          <w:lang w:eastAsia="he-IL"/>
        </w:rPr>
        <w:t xml:space="preserve"> </w:t>
      </w:r>
      <w:r w:rsidR="004957D1">
        <w:rPr>
          <w:rFonts w:asciiTheme="minorBidi" w:hAnsiTheme="minorBidi" w:cstheme="minorBidi" w:hint="cs"/>
          <w:sz w:val="22"/>
          <w:szCs w:val="22"/>
          <w:rtl/>
          <w:lang w:eastAsia="he-IL"/>
        </w:rPr>
        <w:t>ולפעול בהתאם לממצאי הבדיקה.</w:t>
      </w:r>
    </w:p>
    <w:p w:rsidR="007733C1" w:rsidRPr="004957D1" w:rsidRDefault="007733C1" w:rsidP="004277F5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  <w:lang w:eastAsia="he-IL"/>
        </w:rPr>
      </w:pPr>
    </w:p>
    <w:p w:rsidR="00F61CF3" w:rsidRPr="004957D1" w:rsidRDefault="007733C1" w:rsidP="004277F5">
      <w:pPr>
        <w:spacing w:line="276" w:lineRule="auto"/>
        <w:ind w:left="6480"/>
        <w:jc w:val="both"/>
        <w:rPr>
          <w:rFonts w:asciiTheme="minorBidi" w:hAnsiTheme="minorBidi" w:cstheme="minorBidi"/>
          <w:sz w:val="22"/>
          <w:szCs w:val="22"/>
          <w:rtl/>
        </w:rPr>
      </w:pPr>
      <w:r w:rsidRPr="004957D1">
        <w:rPr>
          <w:rFonts w:asciiTheme="minorBidi" w:hAnsiTheme="minorBidi" w:cstheme="minorBidi"/>
          <w:sz w:val="22"/>
          <w:szCs w:val="22"/>
          <w:rtl/>
        </w:rPr>
        <w:t>בברכה,</w:t>
      </w:r>
    </w:p>
    <w:p w:rsidR="007733C1" w:rsidRPr="004957D1" w:rsidRDefault="00AF2174" w:rsidP="004277F5">
      <w:pPr>
        <w:spacing w:line="276" w:lineRule="auto"/>
        <w:ind w:left="6480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גדעון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רצר</w:t>
      </w:r>
      <w:proofErr w:type="spellEnd"/>
    </w:p>
    <w:p w:rsidR="007733C1" w:rsidRPr="004957D1" w:rsidRDefault="007733C1" w:rsidP="004277F5">
      <w:pPr>
        <w:spacing w:line="276" w:lineRule="auto"/>
        <w:ind w:left="6480"/>
        <w:jc w:val="both"/>
        <w:rPr>
          <w:rFonts w:asciiTheme="minorBidi" w:hAnsiTheme="minorBidi" w:cstheme="minorBidi"/>
          <w:sz w:val="22"/>
          <w:szCs w:val="22"/>
        </w:rPr>
      </w:pPr>
      <w:r w:rsidRPr="004957D1">
        <w:rPr>
          <w:rFonts w:asciiTheme="minorBidi" w:hAnsiTheme="minorBidi" w:cstheme="minorBidi"/>
          <w:sz w:val="22"/>
          <w:szCs w:val="22"/>
          <w:rtl/>
        </w:rPr>
        <w:t>מנהל תחום מכס</w:t>
      </w:r>
    </w:p>
    <w:p w:rsidR="00232FCA" w:rsidRPr="004957D1" w:rsidRDefault="007733C1" w:rsidP="004277F5">
      <w:pPr>
        <w:spacing w:line="276" w:lineRule="auto"/>
        <w:ind w:left="6480"/>
        <w:jc w:val="both"/>
        <w:rPr>
          <w:rFonts w:asciiTheme="minorBidi" w:hAnsiTheme="minorBidi" w:cstheme="minorBidi"/>
          <w:sz w:val="22"/>
          <w:szCs w:val="22"/>
          <w:rtl/>
        </w:rPr>
      </w:pPr>
      <w:r w:rsidRPr="004957D1">
        <w:rPr>
          <w:rFonts w:asciiTheme="minorBidi" w:hAnsiTheme="minorBidi" w:cstheme="minorBidi"/>
          <w:sz w:val="22"/>
          <w:szCs w:val="22"/>
          <w:rtl/>
        </w:rPr>
        <w:t>אוריין ש.מ. בע"מ</w:t>
      </w:r>
    </w:p>
    <w:sectPr w:rsidR="00232FCA" w:rsidRPr="004957D1" w:rsidSect="00886F7B">
      <w:headerReference w:type="default" r:id="rId8"/>
      <w:footerReference w:type="default" r:id="rId9"/>
      <w:pgSz w:w="11906" w:h="16838"/>
      <w:pgMar w:top="1843" w:right="1274" w:bottom="993" w:left="1701" w:header="720" w:footer="720" w:gutter="0"/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0C" w:rsidRDefault="0098050C">
      <w:r>
        <w:separator/>
      </w:r>
    </w:p>
  </w:endnote>
  <w:endnote w:type="continuationSeparator" w:id="0">
    <w:p w:rsidR="0098050C" w:rsidRDefault="0098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79" w:rsidRDefault="0050667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24750" cy="723900"/>
          <wp:effectExtent l="19050" t="0" r="0" b="0"/>
          <wp:wrapNone/>
          <wp:docPr id="16" name="תמונה 2" descr="Or-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-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0C" w:rsidRDefault="0098050C">
      <w:r>
        <w:separator/>
      </w:r>
    </w:p>
  </w:footnote>
  <w:footnote w:type="continuationSeparator" w:id="0">
    <w:p w:rsidR="0098050C" w:rsidRDefault="0098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79" w:rsidRDefault="0050667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-1155065</wp:posOffset>
          </wp:positionH>
          <wp:positionV relativeFrom="page">
            <wp:posOffset>123825</wp:posOffset>
          </wp:positionV>
          <wp:extent cx="7524750" cy="1076325"/>
          <wp:effectExtent l="19050" t="0" r="0" b="0"/>
          <wp:wrapNone/>
          <wp:docPr id="15" name="תמונה 1" descr="Or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182"/>
    <w:multiLevelType w:val="hybridMultilevel"/>
    <w:tmpl w:val="2AEC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72A"/>
    <w:multiLevelType w:val="hybridMultilevel"/>
    <w:tmpl w:val="4740E612"/>
    <w:lvl w:ilvl="0" w:tplc="C446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5DBF"/>
    <w:multiLevelType w:val="hybridMultilevel"/>
    <w:tmpl w:val="6E3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6DA9"/>
    <w:multiLevelType w:val="hybridMultilevel"/>
    <w:tmpl w:val="D2B8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9AA"/>
    <w:multiLevelType w:val="hybridMultilevel"/>
    <w:tmpl w:val="252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87"/>
    <w:rsid w:val="00040850"/>
    <w:rsid w:val="00067A1F"/>
    <w:rsid w:val="0007263C"/>
    <w:rsid w:val="0008703A"/>
    <w:rsid w:val="0010477D"/>
    <w:rsid w:val="00124D7E"/>
    <w:rsid w:val="001941C2"/>
    <w:rsid w:val="00207078"/>
    <w:rsid w:val="00232FCA"/>
    <w:rsid w:val="00242829"/>
    <w:rsid w:val="002639C4"/>
    <w:rsid w:val="002843C8"/>
    <w:rsid w:val="002D7CE4"/>
    <w:rsid w:val="003053A4"/>
    <w:rsid w:val="003621E1"/>
    <w:rsid w:val="00366E41"/>
    <w:rsid w:val="003F06B5"/>
    <w:rsid w:val="004277F5"/>
    <w:rsid w:val="00441FFC"/>
    <w:rsid w:val="00453A89"/>
    <w:rsid w:val="00491117"/>
    <w:rsid w:val="004957D1"/>
    <w:rsid w:val="004F41AC"/>
    <w:rsid w:val="005021F2"/>
    <w:rsid w:val="00506679"/>
    <w:rsid w:val="0055317A"/>
    <w:rsid w:val="005555D2"/>
    <w:rsid w:val="0059375E"/>
    <w:rsid w:val="005D5485"/>
    <w:rsid w:val="00630B0F"/>
    <w:rsid w:val="006A6B04"/>
    <w:rsid w:val="006B1E90"/>
    <w:rsid w:val="007165D2"/>
    <w:rsid w:val="0073169D"/>
    <w:rsid w:val="0073785E"/>
    <w:rsid w:val="007634CD"/>
    <w:rsid w:val="007733C1"/>
    <w:rsid w:val="00833FEC"/>
    <w:rsid w:val="0085305D"/>
    <w:rsid w:val="00876932"/>
    <w:rsid w:val="00886F7B"/>
    <w:rsid w:val="008958FC"/>
    <w:rsid w:val="008A139E"/>
    <w:rsid w:val="008B4625"/>
    <w:rsid w:val="008C58DD"/>
    <w:rsid w:val="00903C68"/>
    <w:rsid w:val="00907EDB"/>
    <w:rsid w:val="00924E56"/>
    <w:rsid w:val="009341FF"/>
    <w:rsid w:val="009518F3"/>
    <w:rsid w:val="009637BA"/>
    <w:rsid w:val="0098050C"/>
    <w:rsid w:val="00A0799F"/>
    <w:rsid w:val="00A80172"/>
    <w:rsid w:val="00AD02BD"/>
    <w:rsid w:val="00AF2174"/>
    <w:rsid w:val="00BA7DBD"/>
    <w:rsid w:val="00C656CF"/>
    <w:rsid w:val="00CC750A"/>
    <w:rsid w:val="00CD4EAD"/>
    <w:rsid w:val="00D053A9"/>
    <w:rsid w:val="00D36F5A"/>
    <w:rsid w:val="00D43C2E"/>
    <w:rsid w:val="00D54797"/>
    <w:rsid w:val="00D71490"/>
    <w:rsid w:val="00D75568"/>
    <w:rsid w:val="00D75BB4"/>
    <w:rsid w:val="00E11E87"/>
    <w:rsid w:val="00E840AF"/>
    <w:rsid w:val="00F13A3E"/>
    <w:rsid w:val="00F32899"/>
    <w:rsid w:val="00F61CF3"/>
    <w:rsid w:val="00FA7665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54FED"/>
  <w15:docId w15:val="{30EC616F-837A-4828-884B-77CDD51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93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7693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6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7693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32F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Y2K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sigalm</dc:creator>
  <cp:lastModifiedBy>Ronen Azulay</cp:lastModifiedBy>
  <cp:revision>13</cp:revision>
  <cp:lastPrinted>2015-01-29T07:13:00Z</cp:lastPrinted>
  <dcterms:created xsi:type="dcterms:W3CDTF">2018-12-12T21:30:00Z</dcterms:created>
  <dcterms:modified xsi:type="dcterms:W3CDTF">2018-12-13T06:29:00Z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